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2E7D4" w14:textId="77777777" w:rsidR="0067451B" w:rsidRPr="0067451B" w:rsidRDefault="0067451B" w:rsidP="0067451B">
      <w:pPr>
        <w:tabs>
          <w:tab w:val="left" w:pos="900"/>
        </w:tabs>
        <w:ind w:left="-360" w:right="-360"/>
        <w:rPr>
          <w:rFonts w:asciiTheme="minorHAnsi" w:hAnsiTheme="minorHAnsi" w:cstheme="minorHAnsi"/>
          <w:b/>
        </w:rPr>
      </w:pPr>
      <w:bookmarkStart w:id="0" w:name="_GoBack"/>
      <w:bookmarkEnd w:id="0"/>
      <w:r w:rsidRPr="0067451B">
        <w:rPr>
          <w:rFonts w:asciiTheme="minorHAnsi" w:hAnsiTheme="minorHAnsi" w:cstheme="minorHAnsi"/>
          <w:b/>
        </w:rPr>
        <w:t>SUBJECT:</w:t>
      </w:r>
      <w:r w:rsidRPr="0067451B">
        <w:rPr>
          <w:rFonts w:asciiTheme="minorHAnsi" w:hAnsiTheme="minorHAnsi" w:cstheme="minorHAnsi"/>
          <w:b/>
        </w:rPr>
        <w:tab/>
        <w:t>ADMINISTRATION OF MEDICATION AT SCHOOL and</w:t>
      </w:r>
    </w:p>
    <w:p w14:paraId="5AD4AB1F" w14:textId="77777777" w:rsidR="0067451B" w:rsidRPr="0067451B" w:rsidRDefault="0067451B" w:rsidP="0067451B">
      <w:pPr>
        <w:tabs>
          <w:tab w:val="left" w:pos="900"/>
        </w:tabs>
        <w:ind w:left="-360" w:right="-360"/>
        <w:rPr>
          <w:rFonts w:asciiTheme="minorHAnsi" w:hAnsiTheme="minorHAnsi" w:cstheme="minorHAnsi"/>
          <w:b/>
        </w:rPr>
      </w:pPr>
      <w:r w:rsidRPr="0067451B">
        <w:rPr>
          <w:rFonts w:asciiTheme="minorHAnsi" w:hAnsiTheme="minorHAnsi" w:cstheme="minorHAnsi"/>
          <w:b/>
        </w:rPr>
        <w:tab/>
        <w:t>SEVERE ALLERGIC REACTION</w:t>
      </w:r>
    </w:p>
    <w:p w14:paraId="74030025" w14:textId="77777777" w:rsidR="0067451B" w:rsidRPr="0067451B" w:rsidRDefault="0067451B" w:rsidP="0067451B">
      <w:pPr>
        <w:ind w:left="-360" w:right="-360"/>
        <w:rPr>
          <w:rFonts w:asciiTheme="minorHAnsi" w:hAnsiTheme="minorHAnsi" w:cstheme="minorHAnsi"/>
          <w:sz w:val="16"/>
        </w:rPr>
      </w:pPr>
    </w:p>
    <w:p w14:paraId="322988CC" w14:textId="77777777" w:rsidR="0067451B" w:rsidRPr="0067451B" w:rsidRDefault="0067451B" w:rsidP="0067451B">
      <w:pPr>
        <w:ind w:left="-360" w:right="-360"/>
        <w:rPr>
          <w:rFonts w:asciiTheme="minorHAnsi" w:hAnsiTheme="minorHAnsi" w:cstheme="minorHAnsi"/>
          <w:sz w:val="16"/>
        </w:rPr>
      </w:pPr>
    </w:p>
    <w:p w14:paraId="7E71CF99" w14:textId="77777777" w:rsidR="0067451B" w:rsidRPr="0067451B" w:rsidRDefault="0067451B" w:rsidP="0067451B">
      <w:pPr>
        <w:ind w:left="-360" w:right="-360"/>
        <w:rPr>
          <w:rFonts w:asciiTheme="minorHAnsi" w:hAnsiTheme="minorHAnsi" w:cstheme="minorHAnsi"/>
        </w:rPr>
      </w:pPr>
      <w:r w:rsidRPr="0067451B">
        <w:rPr>
          <w:rFonts w:asciiTheme="minorHAnsi" w:hAnsiTheme="minorHAnsi" w:cstheme="minorHAnsi"/>
        </w:rPr>
        <w:t xml:space="preserve">In order to administer medication at school, whether prescription or over-the-counter drugs, state law and school district policy </w:t>
      </w:r>
      <w:r w:rsidRPr="0067451B">
        <w:rPr>
          <w:rFonts w:asciiTheme="minorHAnsi" w:hAnsiTheme="minorHAnsi" w:cstheme="minorHAnsi"/>
          <w:i/>
          <w:u w:val="single"/>
        </w:rPr>
        <w:t>requires</w:t>
      </w:r>
      <w:r w:rsidRPr="0067451B">
        <w:rPr>
          <w:rFonts w:asciiTheme="minorHAnsi" w:hAnsiTheme="minorHAnsi" w:cstheme="minorHAnsi"/>
        </w:rPr>
        <w:t>:</w:t>
      </w:r>
    </w:p>
    <w:p w14:paraId="6F362A73" w14:textId="77777777" w:rsidR="0067451B" w:rsidRPr="0067451B" w:rsidRDefault="0067451B" w:rsidP="0067451B">
      <w:pPr>
        <w:ind w:left="-360" w:right="-360"/>
        <w:rPr>
          <w:rFonts w:asciiTheme="minorHAnsi" w:hAnsiTheme="minorHAnsi" w:cstheme="minorHAnsi"/>
          <w:sz w:val="16"/>
        </w:rPr>
      </w:pPr>
    </w:p>
    <w:p w14:paraId="0C076003" w14:textId="21183DD1" w:rsidR="0067451B" w:rsidRPr="00DA22ED" w:rsidRDefault="0067451B" w:rsidP="0067451B">
      <w:pPr>
        <w:tabs>
          <w:tab w:val="left" w:pos="360"/>
        </w:tabs>
        <w:ind w:left="360" w:hanging="360"/>
        <w:rPr>
          <w:rFonts w:asciiTheme="minorHAnsi" w:hAnsiTheme="minorHAnsi" w:cstheme="minorHAnsi"/>
          <w:b/>
        </w:rPr>
      </w:pPr>
      <w:r w:rsidRPr="0067451B">
        <w:rPr>
          <w:rFonts w:asciiTheme="minorHAnsi" w:hAnsiTheme="minorHAnsi" w:cstheme="minorHAnsi"/>
        </w:rPr>
        <w:t>1.</w:t>
      </w:r>
      <w:r w:rsidRPr="0067451B">
        <w:rPr>
          <w:rFonts w:asciiTheme="minorHAnsi" w:hAnsiTheme="minorHAnsi" w:cstheme="minorHAnsi"/>
        </w:rPr>
        <w:tab/>
      </w:r>
      <w:r w:rsidR="00DA22ED">
        <w:rPr>
          <w:rFonts w:asciiTheme="minorHAnsi" w:hAnsiTheme="minorHAnsi" w:cstheme="minorHAnsi"/>
          <w:b/>
        </w:rPr>
        <w:t xml:space="preserve">An Authorization for Administration of Medication at School </w:t>
      </w:r>
      <w:r w:rsidR="00DA22ED" w:rsidRPr="00DA22ED">
        <w:rPr>
          <w:rFonts w:asciiTheme="minorHAnsi" w:hAnsiTheme="minorHAnsi" w:cstheme="minorHAnsi"/>
        </w:rPr>
        <w:t>form</w:t>
      </w:r>
      <w:r w:rsidR="00DA22ED">
        <w:rPr>
          <w:rFonts w:asciiTheme="minorHAnsi" w:hAnsiTheme="minorHAnsi" w:cstheme="minorHAnsi"/>
        </w:rPr>
        <w:t xml:space="preserve"> completed by parent/guardian </w:t>
      </w:r>
      <w:r w:rsidR="00DA22ED" w:rsidRPr="00FE599E">
        <w:rPr>
          <w:rFonts w:asciiTheme="minorHAnsi" w:hAnsiTheme="minorHAnsi" w:cstheme="minorHAnsi"/>
          <w:b/>
        </w:rPr>
        <w:t>AND</w:t>
      </w:r>
      <w:r w:rsidR="00DA22ED">
        <w:rPr>
          <w:rFonts w:asciiTheme="minorHAnsi" w:hAnsiTheme="minorHAnsi" w:cstheme="minorHAnsi"/>
        </w:rPr>
        <w:t xml:space="preserve"> a licensed health care</w:t>
      </w:r>
      <w:r w:rsidR="00CD748A">
        <w:rPr>
          <w:rFonts w:asciiTheme="minorHAnsi" w:hAnsiTheme="minorHAnsi" w:cstheme="minorHAnsi"/>
        </w:rPr>
        <w:t xml:space="preserve"> provider</w:t>
      </w:r>
      <w:r w:rsidR="00DA22ED">
        <w:rPr>
          <w:rFonts w:asciiTheme="minorHAnsi" w:hAnsiTheme="minorHAnsi" w:cstheme="minorHAnsi"/>
        </w:rPr>
        <w:t xml:space="preserve"> with prescriptive </w:t>
      </w:r>
      <w:r w:rsidR="00DA22ED" w:rsidRPr="00FE599E">
        <w:rPr>
          <w:rFonts w:asciiTheme="minorHAnsi" w:hAnsiTheme="minorHAnsi" w:cstheme="minorHAnsi"/>
        </w:rPr>
        <w:t>authority (MD, DO, ARNP, DO, PA, DMD)</w:t>
      </w:r>
      <w:r w:rsidR="00FE599E">
        <w:rPr>
          <w:rFonts w:asciiTheme="minorHAnsi" w:hAnsiTheme="minorHAnsi" w:cstheme="minorHAnsi"/>
        </w:rPr>
        <w:t>.</w:t>
      </w:r>
    </w:p>
    <w:p w14:paraId="11FB0BAA" w14:textId="1124E3F0" w:rsidR="0067451B" w:rsidRDefault="00DA22ED" w:rsidP="00DA22ED">
      <w:pPr>
        <w:ind w:left="-360"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67451B" w:rsidRPr="0067451B">
        <w:rPr>
          <w:rFonts w:asciiTheme="minorHAnsi" w:hAnsiTheme="minorHAnsi" w:cstheme="minorHAnsi"/>
        </w:rPr>
        <w:t>2.</w:t>
      </w:r>
      <w:r w:rsidRPr="00DA22ED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</w:rPr>
        <w:t xml:space="preserve">  The licensed health care provider </w:t>
      </w:r>
      <w:r w:rsidRPr="0067451B">
        <w:rPr>
          <w:rFonts w:asciiTheme="minorHAnsi" w:hAnsiTheme="minorHAnsi" w:cstheme="minorHAnsi"/>
        </w:rPr>
        <w:t xml:space="preserve">must include the name of the medication, the dosage, the </w:t>
      </w:r>
    </w:p>
    <w:p w14:paraId="4F49367E" w14:textId="37740B5D" w:rsidR="00054737" w:rsidRPr="0067451B" w:rsidRDefault="00054737" w:rsidP="00DA22ED">
      <w:pPr>
        <w:ind w:left="-360"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proofErr w:type="gramStart"/>
      <w:r w:rsidRPr="0067451B">
        <w:rPr>
          <w:rFonts w:asciiTheme="minorHAnsi" w:hAnsiTheme="minorHAnsi" w:cstheme="minorHAnsi"/>
        </w:rPr>
        <w:t>possible</w:t>
      </w:r>
      <w:proofErr w:type="gramEnd"/>
      <w:r w:rsidRPr="0067451B">
        <w:rPr>
          <w:rFonts w:asciiTheme="minorHAnsi" w:hAnsiTheme="minorHAnsi" w:cstheme="minorHAnsi"/>
        </w:rPr>
        <w:t xml:space="preserve"> risks, and the reason the </w:t>
      </w:r>
      <w:r w:rsidRPr="00054737">
        <w:rPr>
          <w:rFonts w:asciiTheme="minorHAnsi" w:hAnsiTheme="minorHAnsi" w:cstheme="minorHAnsi"/>
        </w:rPr>
        <w:t>medication needs to be given at school.</w:t>
      </w:r>
      <w:r w:rsidRPr="0067451B">
        <w:rPr>
          <w:rFonts w:asciiTheme="minorHAnsi" w:hAnsiTheme="minorHAnsi" w:cstheme="minorHAnsi"/>
        </w:rPr>
        <w:t xml:space="preserve">  </w:t>
      </w:r>
      <w:r w:rsidRPr="0067451B">
        <w:rPr>
          <w:rFonts w:asciiTheme="minorHAnsi" w:hAnsiTheme="minorHAnsi" w:cstheme="minorHAnsi"/>
        </w:rPr>
        <w:tab/>
      </w:r>
    </w:p>
    <w:p w14:paraId="66FB318D" w14:textId="59EAB9EE" w:rsidR="0067451B" w:rsidRPr="0067451B" w:rsidRDefault="0067451B" w:rsidP="0067451B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67451B">
        <w:rPr>
          <w:rFonts w:asciiTheme="minorHAnsi" w:hAnsiTheme="minorHAnsi" w:cstheme="minorHAnsi"/>
        </w:rPr>
        <w:t>3.</w:t>
      </w:r>
      <w:r w:rsidRPr="0067451B">
        <w:rPr>
          <w:rFonts w:asciiTheme="minorHAnsi" w:hAnsiTheme="minorHAnsi" w:cstheme="minorHAnsi"/>
        </w:rPr>
        <w:tab/>
        <w:t>Medication</w:t>
      </w:r>
      <w:r w:rsidR="00A6576A">
        <w:rPr>
          <w:rFonts w:asciiTheme="minorHAnsi" w:hAnsiTheme="minorHAnsi" w:cstheme="minorHAnsi"/>
        </w:rPr>
        <w:t xml:space="preserve"> must be</w:t>
      </w:r>
      <w:r w:rsidRPr="0067451B">
        <w:rPr>
          <w:rFonts w:asciiTheme="minorHAnsi" w:hAnsiTheme="minorHAnsi" w:cstheme="minorHAnsi"/>
        </w:rPr>
        <w:t xml:space="preserve"> in </w:t>
      </w:r>
      <w:r w:rsidRPr="00A6576A">
        <w:rPr>
          <w:rFonts w:asciiTheme="minorHAnsi" w:hAnsiTheme="minorHAnsi" w:cstheme="minorHAnsi"/>
          <w:u w:val="single"/>
        </w:rPr>
        <w:t>the original</w:t>
      </w:r>
      <w:r w:rsidR="00AE58D0">
        <w:rPr>
          <w:rFonts w:asciiTheme="minorHAnsi" w:hAnsiTheme="minorHAnsi" w:cstheme="minorHAnsi"/>
          <w:u w:val="single"/>
        </w:rPr>
        <w:t>,</w:t>
      </w:r>
      <w:r w:rsidRPr="00A6576A">
        <w:rPr>
          <w:rFonts w:asciiTheme="minorHAnsi" w:hAnsiTheme="minorHAnsi" w:cstheme="minorHAnsi"/>
          <w:u w:val="single"/>
        </w:rPr>
        <w:t xml:space="preserve"> </w:t>
      </w:r>
      <w:r w:rsidR="00054737" w:rsidRPr="00A6576A">
        <w:rPr>
          <w:rFonts w:asciiTheme="minorHAnsi" w:hAnsiTheme="minorHAnsi" w:cstheme="minorHAnsi"/>
          <w:u w:val="single"/>
        </w:rPr>
        <w:t>properly labeled</w:t>
      </w:r>
      <w:r w:rsidR="00AE58D0">
        <w:rPr>
          <w:rFonts w:asciiTheme="minorHAnsi" w:hAnsiTheme="minorHAnsi" w:cstheme="minorHAnsi"/>
          <w:u w:val="single"/>
        </w:rPr>
        <w:t xml:space="preserve"> container</w:t>
      </w:r>
      <w:r w:rsidR="00A6576A">
        <w:rPr>
          <w:rFonts w:asciiTheme="minorHAnsi" w:hAnsiTheme="minorHAnsi" w:cstheme="minorHAnsi"/>
          <w:u w:val="single"/>
        </w:rPr>
        <w:t>,</w:t>
      </w:r>
      <w:r w:rsidR="00054737" w:rsidRPr="00A6576A">
        <w:rPr>
          <w:rFonts w:asciiTheme="minorHAnsi" w:hAnsiTheme="minorHAnsi" w:cstheme="minorHAnsi"/>
          <w:u w:val="single"/>
        </w:rPr>
        <w:t xml:space="preserve"> with the child’s name clearly printed</w:t>
      </w:r>
      <w:r w:rsidR="00AE58D0">
        <w:rPr>
          <w:rFonts w:asciiTheme="minorHAnsi" w:hAnsiTheme="minorHAnsi" w:cstheme="minorHAnsi"/>
          <w:u w:val="single"/>
        </w:rPr>
        <w:t xml:space="preserve"> on it</w:t>
      </w:r>
      <w:r w:rsidR="00054737">
        <w:rPr>
          <w:rFonts w:asciiTheme="minorHAnsi" w:hAnsiTheme="minorHAnsi" w:cstheme="minorHAnsi"/>
        </w:rPr>
        <w:t>.</w:t>
      </w:r>
    </w:p>
    <w:p w14:paraId="4DA8E249" w14:textId="4A5C9D9E" w:rsidR="0067451B" w:rsidRPr="0067451B" w:rsidRDefault="0067451B" w:rsidP="0067451B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67451B">
        <w:rPr>
          <w:rFonts w:asciiTheme="minorHAnsi" w:hAnsiTheme="minorHAnsi" w:cstheme="minorHAnsi"/>
        </w:rPr>
        <w:t>4.</w:t>
      </w:r>
      <w:r w:rsidRPr="0067451B">
        <w:rPr>
          <w:rFonts w:asciiTheme="minorHAnsi" w:hAnsiTheme="minorHAnsi" w:cstheme="minorHAnsi"/>
        </w:rPr>
        <w:tab/>
        <w:t>Th</w:t>
      </w:r>
      <w:r w:rsidR="009966F2">
        <w:rPr>
          <w:rFonts w:asciiTheme="minorHAnsi" w:hAnsiTheme="minorHAnsi" w:cstheme="minorHAnsi"/>
        </w:rPr>
        <w:t xml:space="preserve">e permission and instructions </w:t>
      </w:r>
      <w:r w:rsidR="00054737">
        <w:rPr>
          <w:rFonts w:asciiTheme="minorHAnsi" w:hAnsiTheme="minorHAnsi" w:cstheme="minorHAnsi"/>
        </w:rPr>
        <w:t>are good for only one</w:t>
      </w:r>
      <w:r w:rsidR="009966F2">
        <w:rPr>
          <w:rFonts w:asciiTheme="minorHAnsi" w:hAnsiTheme="minorHAnsi" w:cstheme="minorHAnsi"/>
        </w:rPr>
        <w:t xml:space="preserve"> school year</w:t>
      </w:r>
      <w:r w:rsidR="00054737">
        <w:rPr>
          <w:rFonts w:asciiTheme="minorHAnsi" w:hAnsiTheme="minorHAnsi" w:cstheme="minorHAnsi"/>
        </w:rPr>
        <w:t>.</w:t>
      </w:r>
    </w:p>
    <w:p w14:paraId="64B6E625" w14:textId="4A7CB347" w:rsidR="0067451B" w:rsidRDefault="0067451B" w:rsidP="0067451B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67451B">
        <w:rPr>
          <w:rFonts w:asciiTheme="minorHAnsi" w:hAnsiTheme="minorHAnsi" w:cstheme="minorHAnsi"/>
        </w:rPr>
        <w:t>5.</w:t>
      </w:r>
      <w:r w:rsidRPr="0067451B">
        <w:rPr>
          <w:rFonts w:asciiTheme="minorHAnsi" w:hAnsiTheme="minorHAnsi" w:cstheme="minorHAnsi"/>
        </w:rPr>
        <w:tab/>
        <w:t xml:space="preserve">Medications that need to </w:t>
      </w:r>
      <w:proofErr w:type="gramStart"/>
      <w:r w:rsidRPr="0067451B">
        <w:rPr>
          <w:rFonts w:asciiTheme="minorHAnsi" w:hAnsiTheme="minorHAnsi" w:cstheme="minorHAnsi"/>
        </w:rPr>
        <w:t>be carried</w:t>
      </w:r>
      <w:proofErr w:type="gramEnd"/>
      <w:r w:rsidRPr="0067451B">
        <w:rPr>
          <w:rFonts w:asciiTheme="minorHAnsi" w:hAnsiTheme="minorHAnsi" w:cstheme="minorHAnsi"/>
        </w:rPr>
        <w:t xml:space="preserve"> by the student, such as an inhaler or </w:t>
      </w:r>
      <w:proofErr w:type="spellStart"/>
      <w:r w:rsidRPr="0067451B">
        <w:rPr>
          <w:rFonts w:asciiTheme="minorHAnsi" w:hAnsiTheme="minorHAnsi" w:cstheme="minorHAnsi"/>
        </w:rPr>
        <w:t>EpiPen</w:t>
      </w:r>
      <w:proofErr w:type="spellEnd"/>
      <w:r w:rsidRPr="0067451B">
        <w:rPr>
          <w:rFonts w:asciiTheme="minorHAnsi" w:hAnsiTheme="minorHAnsi" w:cstheme="minorHAnsi"/>
        </w:rPr>
        <w:t xml:space="preserve"> must be specifically ordered by the </w:t>
      </w:r>
      <w:r w:rsidR="009966F2">
        <w:rPr>
          <w:rFonts w:asciiTheme="minorHAnsi" w:hAnsiTheme="minorHAnsi" w:cstheme="minorHAnsi"/>
        </w:rPr>
        <w:t xml:space="preserve">Health Care Provider </w:t>
      </w:r>
      <w:r w:rsidRPr="0067451B">
        <w:rPr>
          <w:rFonts w:asciiTheme="minorHAnsi" w:hAnsiTheme="minorHAnsi" w:cstheme="minorHAnsi"/>
        </w:rPr>
        <w:t xml:space="preserve">i.e., “student </w:t>
      </w:r>
      <w:r>
        <w:rPr>
          <w:rFonts w:asciiTheme="minorHAnsi" w:hAnsiTheme="minorHAnsi" w:cstheme="minorHAnsi"/>
        </w:rPr>
        <w:t xml:space="preserve">to carry </w:t>
      </w:r>
      <w:r w:rsidR="00FE599E">
        <w:rPr>
          <w:rFonts w:asciiTheme="minorHAnsi" w:hAnsiTheme="minorHAnsi" w:cstheme="minorHAnsi"/>
        </w:rPr>
        <w:t>at all times”</w:t>
      </w:r>
      <w:r w:rsidR="009966F2">
        <w:rPr>
          <w:rFonts w:asciiTheme="minorHAnsi" w:hAnsiTheme="minorHAnsi" w:cstheme="minorHAnsi"/>
        </w:rPr>
        <w:t>.</w:t>
      </w:r>
    </w:p>
    <w:p w14:paraId="2563E567" w14:textId="77777777" w:rsidR="00054737" w:rsidRDefault="00054737" w:rsidP="0067451B">
      <w:pPr>
        <w:ind w:left="-360" w:right="-360"/>
        <w:rPr>
          <w:rFonts w:asciiTheme="minorHAnsi" w:hAnsiTheme="minorHAnsi" w:cstheme="minorHAnsi"/>
        </w:rPr>
      </w:pPr>
    </w:p>
    <w:p w14:paraId="5E4B4AE1" w14:textId="6888C6E9" w:rsidR="0067451B" w:rsidRDefault="0067451B" w:rsidP="0067451B">
      <w:pPr>
        <w:ind w:left="-360" w:right="-360"/>
        <w:rPr>
          <w:rFonts w:asciiTheme="minorHAnsi" w:hAnsiTheme="minorHAnsi" w:cstheme="minorHAnsi"/>
        </w:rPr>
      </w:pPr>
      <w:r w:rsidRPr="00054737">
        <w:rPr>
          <w:rFonts w:asciiTheme="minorHAnsi" w:hAnsiTheme="minorHAnsi" w:cstheme="minorHAnsi"/>
          <w:b/>
        </w:rPr>
        <w:t>This requirement applies to all forms of medications, even over-the-counter preparations.</w:t>
      </w:r>
      <w:r w:rsidR="00054737" w:rsidRPr="00054737">
        <w:rPr>
          <w:rFonts w:asciiTheme="minorHAnsi" w:hAnsiTheme="minorHAnsi" w:cstheme="minorHAnsi"/>
        </w:rPr>
        <w:t xml:space="preserve"> </w:t>
      </w:r>
    </w:p>
    <w:p w14:paraId="6243D9F8" w14:textId="77777777" w:rsidR="00054737" w:rsidRDefault="00054737" w:rsidP="0067451B">
      <w:pPr>
        <w:ind w:left="-360" w:right="-360"/>
        <w:rPr>
          <w:rFonts w:asciiTheme="minorHAnsi" w:hAnsiTheme="minorHAnsi" w:cstheme="minorHAnsi"/>
        </w:rPr>
      </w:pPr>
    </w:p>
    <w:p w14:paraId="5A8A47DE" w14:textId="686E532D" w:rsidR="0067451B" w:rsidRDefault="00054737" w:rsidP="00054737">
      <w:pPr>
        <w:ind w:left="-360"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Medications are stored in the health room unless otherwise directed by the student’s health care provider. Please be aware that stored medications may not be available during non-school hour</w:t>
      </w:r>
      <w:r w:rsidR="00AE58D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. If </w:t>
      </w:r>
      <w:r w:rsidR="0067451B" w:rsidRPr="0067451B">
        <w:rPr>
          <w:rFonts w:asciiTheme="minorHAnsi" w:hAnsiTheme="minorHAnsi" w:cstheme="minorHAnsi"/>
        </w:rPr>
        <w:t>you are unable to obtain</w:t>
      </w:r>
      <w:r w:rsidR="00DA22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note </w:t>
      </w:r>
      <w:r w:rsidR="0067451B" w:rsidRPr="0067451B">
        <w:rPr>
          <w:rFonts w:asciiTheme="minorHAnsi" w:hAnsiTheme="minorHAnsi" w:cstheme="minorHAnsi"/>
        </w:rPr>
        <w:t xml:space="preserve">signed by the doctor, you must come to the school office and personally administer the medication to your student.  </w:t>
      </w:r>
      <w:r>
        <w:rPr>
          <w:rFonts w:asciiTheme="minorHAnsi" w:hAnsiTheme="minorHAnsi" w:cstheme="minorHAnsi"/>
        </w:rPr>
        <w:t>Medications should not be brought to school by the student</w:t>
      </w:r>
      <w:r w:rsidR="00A6576A">
        <w:rPr>
          <w:rFonts w:asciiTheme="minorHAnsi" w:hAnsiTheme="minorHAnsi" w:cstheme="minorHAnsi"/>
        </w:rPr>
        <w:t xml:space="preserve"> except for medication</w:t>
      </w:r>
      <w:r>
        <w:rPr>
          <w:rFonts w:asciiTheme="minorHAnsi" w:hAnsiTheme="minorHAnsi" w:cstheme="minorHAnsi"/>
        </w:rPr>
        <w:t>s that are carried and self-administered</w:t>
      </w:r>
      <w:r w:rsidR="00A6576A">
        <w:rPr>
          <w:rFonts w:asciiTheme="minorHAnsi" w:hAnsiTheme="minorHAnsi" w:cstheme="minorHAnsi"/>
        </w:rPr>
        <w:t xml:space="preserve"> (requires </w:t>
      </w:r>
      <w:r w:rsidR="00AE58D0">
        <w:rPr>
          <w:rFonts w:asciiTheme="minorHAnsi" w:hAnsiTheme="minorHAnsi" w:cstheme="minorHAnsi"/>
        </w:rPr>
        <w:t>health care provider and school nurse approval</w:t>
      </w:r>
      <w:r w:rsidR="00A6576A">
        <w:rPr>
          <w:rFonts w:asciiTheme="minorHAnsi" w:hAnsiTheme="minorHAnsi" w:cstheme="minorHAnsi"/>
        </w:rPr>
        <w:t>).</w:t>
      </w:r>
    </w:p>
    <w:p w14:paraId="34926A11" w14:textId="77777777" w:rsidR="00A6576A" w:rsidRPr="00054737" w:rsidRDefault="00A6576A" w:rsidP="00054737">
      <w:pPr>
        <w:ind w:left="-360" w:right="-360"/>
        <w:rPr>
          <w:rFonts w:asciiTheme="minorHAnsi" w:hAnsiTheme="minorHAnsi" w:cstheme="minorHAnsi"/>
          <w:b/>
        </w:rPr>
      </w:pPr>
    </w:p>
    <w:p w14:paraId="05F3F1CF" w14:textId="77777777" w:rsidR="0067451B" w:rsidRPr="0067451B" w:rsidRDefault="0067451B" w:rsidP="0067451B">
      <w:pPr>
        <w:ind w:left="-360" w:right="-360"/>
        <w:rPr>
          <w:rFonts w:asciiTheme="minorHAnsi" w:hAnsiTheme="minorHAnsi" w:cstheme="minorHAnsi"/>
        </w:rPr>
      </w:pPr>
      <w:r w:rsidRPr="0067451B">
        <w:rPr>
          <w:rFonts w:asciiTheme="minorHAnsi" w:hAnsiTheme="minorHAnsi" w:cstheme="minorHAnsi"/>
          <w:b/>
        </w:rPr>
        <w:t xml:space="preserve">In the event your student experiences an </w:t>
      </w:r>
      <w:r w:rsidRPr="0067451B">
        <w:rPr>
          <w:rFonts w:asciiTheme="minorHAnsi" w:hAnsiTheme="minorHAnsi" w:cstheme="minorHAnsi"/>
          <w:b/>
          <w:i/>
        </w:rPr>
        <w:t>allergic reaction</w:t>
      </w:r>
      <w:r w:rsidRPr="0067451B">
        <w:rPr>
          <w:rFonts w:asciiTheme="minorHAnsi" w:hAnsiTheme="minorHAnsi" w:cstheme="minorHAnsi"/>
        </w:rPr>
        <w:t xml:space="preserve"> (i.e., to bee sting, insect bite, food, medication) at school or on a field trip, school personnel will respond in the following manner:</w:t>
      </w:r>
    </w:p>
    <w:p w14:paraId="7A9043B9" w14:textId="77777777" w:rsidR="0067451B" w:rsidRPr="0067451B" w:rsidRDefault="0067451B" w:rsidP="0067451B">
      <w:pPr>
        <w:ind w:left="-360" w:right="-360"/>
        <w:rPr>
          <w:rFonts w:asciiTheme="minorHAnsi" w:hAnsiTheme="minorHAnsi" w:cstheme="minorHAnsi"/>
          <w:sz w:val="16"/>
        </w:rPr>
      </w:pPr>
    </w:p>
    <w:p w14:paraId="0B8312E3" w14:textId="77777777" w:rsidR="0067451B" w:rsidRPr="0067451B" w:rsidRDefault="0067451B" w:rsidP="0067451B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67451B">
        <w:rPr>
          <w:rFonts w:asciiTheme="minorHAnsi" w:hAnsiTheme="minorHAnsi" w:cstheme="minorHAnsi"/>
        </w:rPr>
        <w:t>1.</w:t>
      </w:r>
      <w:r w:rsidRPr="0067451B">
        <w:rPr>
          <w:rFonts w:asciiTheme="minorHAnsi" w:hAnsiTheme="minorHAnsi" w:cstheme="minorHAnsi"/>
        </w:rPr>
        <w:tab/>
        <w:t xml:space="preserve">The student’s condition </w:t>
      </w:r>
      <w:proofErr w:type="gramStart"/>
      <w:r w:rsidRPr="0067451B">
        <w:rPr>
          <w:rFonts w:asciiTheme="minorHAnsi" w:hAnsiTheme="minorHAnsi" w:cstheme="minorHAnsi"/>
        </w:rPr>
        <w:t>will immediately be evaluated</w:t>
      </w:r>
      <w:proofErr w:type="gramEnd"/>
      <w:r w:rsidRPr="0067451B">
        <w:rPr>
          <w:rFonts w:asciiTheme="minorHAnsi" w:hAnsiTheme="minorHAnsi" w:cstheme="minorHAnsi"/>
        </w:rPr>
        <w:t xml:space="preserve"> and first aid care given as needed.</w:t>
      </w:r>
    </w:p>
    <w:p w14:paraId="25449AB6" w14:textId="5922C2F8" w:rsidR="0067451B" w:rsidRDefault="00A6576A" w:rsidP="0067451B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7451B" w:rsidRPr="0067451B">
        <w:rPr>
          <w:rFonts w:asciiTheme="minorHAnsi" w:hAnsiTheme="minorHAnsi" w:cstheme="minorHAnsi"/>
        </w:rPr>
        <w:t>.</w:t>
      </w:r>
      <w:r w:rsidR="0067451B" w:rsidRPr="0067451B">
        <w:rPr>
          <w:rFonts w:asciiTheme="minorHAnsi" w:hAnsiTheme="minorHAnsi" w:cstheme="minorHAnsi"/>
        </w:rPr>
        <w:tab/>
        <w:t xml:space="preserve">If the student has a history of a </w:t>
      </w:r>
      <w:r>
        <w:rPr>
          <w:rFonts w:asciiTheme="minorHAnsi" w:hAnsiTheme="minorHAnsi" w:cstheme="minorHAnsi"/>
        </w:rPr>
        <w:t>severe allergic reaction,</w:t>
      </w:r>
      <w:r w:rsidR="0067451B" w:rsidRPr="0067451B">
        <w:rPr>
          <w:rFonts w:asciiTheme="minorHAnsi" w:hAnsiTheme="minorHAnsi" w:cstheme="minorHAnsi"/>
        </w:rPr>
        <w:t xml:space="preserve"> the student </w:t>
      </w:r>
      <w:r>
        <w:rPr>
          <w:rFonts w:asciiTheme="minorHAnsi" w:hAnsiTheme="minorHAnsi" w:cstheme="minorHAnsi"/>
        </w:rPr>
        <w:t xml:space="preserve">is required to </w:t>
      </w:r>
      <w:r w:rsidR="0067451B" w:rsidRPr="0067451B">
        <w:rPr>
          <w:rFonts w:asciiTheme="minorHAnsi" w:hAnsiTheme="minorHAnsi" w:cstheme="minorHAnsi"/>
        </w:rPr>
        <w:t xml:space="preserve">have an </w:t>
      </w:r>
      <w:proofErr w:type="spellStart"/>
      <w:r w:rsidR="0067451B" w:rsidRPr="0067451B">
        <w:rPr>
          <w:rFonts w:asciiTheme="minorHAnsi" w:hAnsiTheme="minorHAnsi" w:cstheme="minorHAnsi"/>
        </w:rPr>
        <w:t>EpiPen</w:t>
      </w:r>
      <w:proofErr w:type="spellEnd"/>
      <w:r w:rsidR="0067451B" w:rsidRPr="0067451B">
        <w:rPr>
          <w:rFonts w:asciiTheme="minorHAnsi" w:hAnsiTheme="minorHAnsi" w:cstheme="minorHAnsi"/>
        </w:rPr>
        <w:t xml:space="preserve"> </w:t>
      </w:r>
      <w:proofErr w:type="gramStart"/>
      <w:r w:rsidR="0067451B" w:rsidRPr="0067451B">
        <w:rPr>
          <w:rFonts w:asciiTheme="minorHAnsi" w:hAnsiTheme="minorHAnsi" w:cstheme="minorHAnsi"/>
        </w:rPr>
        <w:t>at school with the necessary paperwork from your health care provider</w:t>
      </w:r>
      <w:r>
        <w:rPr>
          <w:rFonts w:asciiTheme="minorHAnsi" w:hAnsiTheme="minorHAnsi" w:cstheme="minorHAnsi"/>
        </w:rPr>
        <w:t xml:space="preserve"> before the student starts school</w:t>
      </w:r>
      <w:proofErr w:type="gramEnd"/>
      <w:r>
        <w:rPr>
          <w:rFonts w:asciiTheme="minorHAnsi" w:hAnsiTheme="minorHAnsi" w:cstheme="minorHAnsi"/>
        </w:rPr>
        <w:t>.</w:t>
      </w:r>
    </w:p>
    <w:p w14:paraId="259E8008" w14:textId="30B57FEF" w:rsidR="00A6576A" w:rsidRPr="0067451B" w:rsidRDefault="00A6576A" w:rsidP="0067451B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Pr="00A657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911 </w:t>
      </w:r>
      <w:proofErr w:type="gramStart"/>
      <w:r>
        <w:rPr>
          <w:rFonts w:asciiTheme="minorHAnsi" w:hAnsiTheme="minorHAnsi" w:cstheme="minorHAnsi"/>
        </w:rPr>
        <w:t>will be called</w:t>
      </w:r>
      <w:proofErr w:type="gramEnd"/>
      <w:r>
        <w:rPr>
          <w:rFonts w:asciiTheme="minorHAnsi" w:hAnsiTheme="minorHAnsi" w:cstheme="minorHAnsi"/>
        </w:rPr>
        <w:t>.</w:t>
      </w:r>
    </w:p>
    <w:p w14:paraId="53EFEC57" w14:textId="3DF9D1EF" w:rsidR="0067451B" w:rsidRDefault="0067451B" w:rsidP="0067451B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67451B">
        <w:rPr>
          <w:rFonts w:asciiTheme="minorHAnsi" w:hAnsiTheme="minorHAnsi" w:cstheme="minorHAnsi"/>
        </w:rPr>
        <w:t>4.</w:t>
      </w:r>
      <w:r w:rsidRPr="0067451B">
        <w:rPr>
          <w:rFonts w:asciiTheme="minorHAnsi" w:hAnsiTheme="minorHAnsi" w:cstheme="minorHAnsi"/>
        </w:rPr>
        <w:tab/>
        <w:t xml:space="preserve">If the parent/guardian or emergency contacts are not available for consultation and if immediate observation or treatment is urgent (in the judgment of school authorities or emergency personnel), your student </w:t>
      </w:r>
      <w:proofErr w:type="gramStart"/>
      <w:r w:rsidRPr="0067451B">
        <w:rPr>
          <w:rFonts w:asciiTheme="minorHAnsi" w:hAnsiTheme="minorHAnsi" w:cstheme="minorHAnsi"/>
        </w:rPr>
        <w:t>will be transported</w:t>
      </w:r>
      <w:proofErr w:type="gramEnd"/>
      <w:r w:rsidRPr="0067451B">
        <w:rPr>
          <w:rFonts w:asciiTheme="minorHAnsi" w:hAnsiTheme="minorHAnsi" w:cstheme="minorHAnsi"/>
        </w:rPr>
        <w:t xml:space="preserve"> by ambulance to the nearest hospital emergency room.</w:t>
      </w:r>
    </w:p>
    <w:p w14:paraId="33F79D0F" w14:textId="11783209" w:rsidR="00A6576A" w:rsidRPr="0067451B" w:rsidRDefault="00A6576A" w:rsidP="0067451B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It is the responsibility of the parent/guardian to ensure the necessary emergency medications are available to their student after school h</w:t>
      </w:r>
      <w:r w:rsidR="00CD748A">
        <w:rPr>
          <w:rFonts w:asciiTheme="minorHAnsi" w:hAnsiTheme="minorHAnsi" w:cstheme="minorHAnsi"/>
        </w:rPr>
        <w:t>ours and while traveling to, fro</w:t>
      </w:r>
      <w:r>
        <w:rPr>
          <w:rFonts w:asciiTheme="minorHAnsi" w:hAnsiTheme="minorHAnsi" w:cstheme="minorHAnsi"/>
        </w:rPr>
        <w:t>m</w:t>
      </w:r>
      <w:r w:rsidR="00CD748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during school events.</w:t>
      </w:r>
    </w:p>
    <w:p w14:paraId="364AB699" w14:textId="77777777" w:rsidR="0067451B" w:rsidRPr="0067451B" w:rsidRDefault="0067451B" w:rsidP="0067451B">
      <w:pPr>
        <w:ind w:left="-360" w:right="-360"/>
        <w:rPr>
          <w:rFonts w:asciiTheme="minorHAnsi" w:hAnsiTheme="minorHAnsi" w:cstheme="minorHAnsi"/>
          <w:sz w:val="16"/>
        </w:rPr>
      </w:pPr>
    </w:p>
    <w:p w14:paraId="6B4BE21F" w14:textId="77777777" w:rsidR="0067451B" w:rsidRPr="0067451B" w:rsidRDefault="0067451B" w:rsidP="0067451B">
      <w:pPr>
        <w:ind w:left="-360" w:right="-360"/>
        <w:rPr>
          <w:rFonts w:asciiTheme="minorHAnsi" w:hAnsiTheme="minorHAnsi" w:cstheme="minorHAnsi"/>
        </w:rPr>
      </w:pPr>
      <w:r w:rsidRPr="0067451B">
        <w:rPr>
          <w:rFonts w:asciiTheme="minorHAnsi" w:hAnsiTheme="minorHAnsi" w:cstheme="minorHAnsi"/>
        </w:rPr>
        <w:t>Please contact the school nurse if you have questions regarding this or any other health concern.</w:t>
      </w:r>
    </w:p>
    <w:p w14:paraId="462C0E3A" w14:textId="6FAF03CA" w:rsidR="0018509F" w:rsidRDefault="0018509F" w:rsidP="00CC37CA">
      <w:pPr>
        <w:rPr>
          <w:rFonts w:ascii="Arial" w:hAnsi="Arial"/>
          <w:sz w:val="16"/>
          <w:szCs w:val="16"/>
        </w:rPr>
      </w:pPr>
    </w:p>
    <w:p w14:paraId="0F8D1473" w14:textId="32562937" w:rsidR="0067451B" w:rsidRDefault="0067451B" w:rsidP="00CC37CA">
      <w:pPr>
        <w:rPr>
          <w:rFonts w:ascii="Arial" w:hAnsi="Arial"/>
          <w:sz w:val="16"/>
          <w:szCs w:val="16"/>
        </w:rPr>
      </w:pPr>
    </w:p>
    <w:p w14:paraId="2E77E79E" w14:textId="43066E81" w:rsidR="0067451B" w:rsidRDefault="0067451B" w:rsidP="00CC37C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HS864 (12/19)</w:t>
      </w:r>
    </w:p>
    <w:p w14:paraId="3A8808B3" w14:textId="77777777" w:rsidR="0067451B" w:rsidRPr="0018509F" w:rsidRDefault="0067451B" w:rsidP="00CC37CA">
      <w:pPr>
        <w:rPr>
          <w:rFonts w:ascii="Arial" w:hAnsi="Arial"/>
          <w:sz w:val="16"/>
          <w:szCs w:val="16"/>
        </w:rPr>
      </w:pPr>
    </w:p>
    <w:sectPr w:rsidR="0067451B" w:rsidRPr="0018509F" w:rsidSect="00054737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DFFD2" w14:textId="77777777" w:rsidR="00492535" w:rsidRDefault="00492535" w:rsidP="00A95557">
      <w:r>
        <w:separator/>
      </w:r>
    </w:p>
  </w:endnote>
  <w:endnote w:type="continuationSeparator" w:id="0">
    <w:p w14:paraId="7653FC95" w14:textId="77777777" w:rsidR="00492535" w:rsidRDefault="00492535" w:rsidP="00A9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10797" w14:textId="77777777" w:rsidR="00492535" w:rsidRDefault="00492535" w:rsidP="00A95557">
      <w:r>
        <w:separator/>
      </w:r>
    </w:p>
  </w:footnote>
  <w:footnote w:type="continuationSeparator" w:id="0">
    <w:p w14:paraId="76ADE797" w14:textId="77777777" w:rsidR="00492535" w:rsidRDefault="00492535" w:rsidP="00A9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A95557" w:rsidRDefault="00CE2B45" w:rsidP="00A95557">
    <w:pPr>
      <w:pStyle w:val="Header"/>
      <w:jc w:val="center"/>
    </w:pPr>
    <w:r>
      <w:rPr>
        <w:noProof/>
      </w:rPr>
      <w:drawing>
        <wp:inline distT="0" distB="0" distL="0" distR="0" wp14:anchorId="4553FA07" wp14:editId="07777777">
          <wp:extent cx="1838325" cy="60960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6B5F15" w:rsidRPr="006B5F15" w:rsidRDefault="006B5F15" w:rsidP="00A95557">
    <w:pPr>
      <w:pStyle w:val="Header"/>
      <w:jc w:val="center"/>
      <w:rPr>
        <w:sz w:val="18"/>
        <w:szCs w:val="18"/>
      </w:rPr>
    </w:pPr>
  </w:p>
  <w:p w14:paraId="06FB1B50" w14:textId="77777777" w:rsidR="006B5F15" w:rsidRPr="00A8154F" w:rsidRDefault="00FC5971" w:rsidP="006B5F15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Student Special Services</w:t>
    </w:r>
    <w:r w:rsidR="006B5F15" w:rsidRPr="00A8154F">
      <w:rPr>
        <w:rFonts w:ascii="Arial" w:hAnsi="Arial"/>
        <w:sz w:val="18"/>
      </w:rPr>
      <w:t xml:space="preserve"> • </w:t>
    </w:r>
    <w:r w:rsidR="006B5F15">
      <w:rPr>
        <w:rFonts w:ascii="Arial" w:hAnsi="Arial"/>
        <w:sz w:val="18"/>
      </w:rPr>
      <w:t>502</w:t>
    </w:r>
    <w:r w:rsidR="006B5F15" w:rsidRPr="00A8154F">
      <w:rPr>
        <w:rFonts w:ascii="Arial" w:hAnsi="Arial"/>
        <w:sz w:val="18"/>
      </w:rPr>
      <w:t xml:space="preserve"> Four</w:t>
    </w:r>
    <w:r w:rsidR="006B5F15">
      <w:rPr>
        <w:rFonts w:ascii="Arial" w:hAnsi="Arial"/>
        <w:sz w:val="18"/>
      </w:rPr>
      <w:t>th Street NE • Auburn, WA 98002</w:t>
    </w:r>
  </w:p>
  <w:p w14:paraId="60061E4C" w14:textId="77777777" w:rsidR="00A95557" w:rsidRDefault="00524914" w:rsidP="006B5F15">
    <w:pPr>
      <w:tabs>
        <w:tab w:val="left" w:pos="10800"/>
      </w:tabs>
      <w:overflowPunct w:val="0"/>
      <w:autoSpaceDE w:val="0"/>
      <w:autoSpaceDN w:val="0"/>
      <w:adjustRightInd w:val="0"/>
      <w:ind w:right="-540"/>
    </w:pPr>
    <w:r>
      <w:rPr>
        <w:spacing w:val="20"/>
        <w:sz w:val="20"/>
      </w:rPr>
      <w:pict w14:anchorId="6CFB99C7"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236"/>
    <w:multiLevelType w:val="hybridMultilevel"/>
    <w:tmpl w:val="5482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40C3B"/>
    <w:multiLevelType w:val="hybridMultilevel"/>
    <w:tmpl w:val="D6F40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C2B8B"/>
    <w:multiLevelType w:val="hybridMultilevel"/>
    <w:tmpl w:val="7FBCD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DC"/>
    <w:rsid w:val="00054737"/>
    <w:rsid w:val="00081F95"/>
    <w:rsid w:val="00096BCA"/>
    <w:rsid w:val="000A0DD0"/>
    <w:rsid w:val="000B0199"/>
    <w:rsid w:val="000C3496"/>
    <w:rsid w:val="00116E85"/>
    <w:rsid w:val="0018509F"/>
    <w:rsid w:val="001964CC"/>
    <w:rsid w:val="001B4F51"/>
    <w:rsid w:val="00332360"/>
    <w:rsid w:val="00395CA1"/>
    <w:rsid w:val="003C5609"/>
    <w:rsid w:val="00426606"/>
    <w:rsid w:val="00492535"/>
    <w:rsid w:val="00524914"/>
    <w:rsid w:val="00545922"/>
    <w:rsid w:val="005F0B74"/>
    <w:rsid w:val="006578F6"/>
    <w:rsid w:val="006708C5"/>
    <w:rsid w:val="0067451B"/>
    <w:rsid w:val="00682C12"/>
    <w:rsid w:val="006B5F15"/>
    <w:rsid w:val="00797F90"/>
    <w:rsid w:val="007A5937"/>
    <w:rsid w:val="00844677"/>
    <w:rsid w:val="008A20E4"/>
    <w:rsid w:val="008F67B7"/>
    <w:rsid w:val="00911E52"/>
    <w:rsid w:val="009431DC"/>
    <w:rsid w:val="00945E1B"/>
    <w:rsid w:val="00995776"/>
    <w:rsid w:val="009966F2"/>
    <w:rsid w:val="009A4F2A"/>
    <w:rsid w:val="00A22559"/>
    <w:rsid w:val="00A338FB"/>
    <w:rsid w:val="00A5056C"/>
    <w:rsid w:val="00A6576A"/>
    <w:rsid w:val="00A95557"/>
    <w:rsid w:val="00AD6B83"/>
    <w:rsid w:val="00AE58D0"/>
    <w:rsid w:val="00B73D49"/>
    <w:rsid w:val="00B810CD"/>
    <w:rsid w:val="00BB6661"/>
    <w:rsid w:val="00C6717B"/>
    <w:rsid w:val="00C920AF"/>
    <w:rsid w:val="00CB0F28"/>
    <w:rsid w:val="00CC37CA"/>
    <w:rsid w:val="00CD748A"/>
    <w:rsid w:val="00CD7971"/>
    <w:rsid w:val="00CE2B45"/>
    <w:rsid w:val="00DA22ED"/>
    <w:rsid w:val="00DF369F"/>
    <w:rsid w:val="00E34A4E"/>
    <w:rsid w:val="00EB57EA"/>
    <w:rsid w:val="00F26D12"/>
    <w:rsid w:val="00F727EE"/>
    <w:rsid w:val="00FA05E8"/>
    <w:rsid w:val="00FC5971"/>
    <w:rsid w:val="00FD223D"/>
    <w:rsid w:val="00FE599E"/>
    <w:rsid w:val="7C95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5A457C7A"/>
  <w15:chartTrackingRefBased/>
  <w15:docId w15:val="{97D0894A-7B76-4182-86AA-D58FFE99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6" w:space="1" w:color="auto"/>
      </w:pBdr>
      <w:tabs>
        <w:tab w:val="left" w:pos="10800"/>
      </w:tabs>
      <w:overflowPunct w:val="0"/>
      <w:autoSpaceDE w:val="0"/>
      <w:autoSpaceDN w:val="0"/>
      <w:adjustRightInd w:val="0"/>
      <w:ind w:left="180" w:right="180"/>
      <w:outlineLvl w:val="0"/>
    </w:pPr>
    <w:rPr>
      <w:b/>
      <w:spacing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0800"/>
      </w:tabs>
      <w:overflowPunct w:val="0"/>
      <w:autoSpaceDE w:val="0"/>
      <w:autoSpaceDN w:val="0"/>
      <w:adjustRightInd w:val="0"/>
      <w:ind w:left="-2160" w:right="-2160"/>
      <w:outlineLvl w:val="2"/>
    </w:pPr>
    <w:rPr>
      <w:rFonts w:eastAsia="Arial Unicode MS"/>
      <w:b/>
      <w:i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31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5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555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55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5557"/>
    <w:rPr>
      <w:sz w:val="24"/>
      <w:szCs w:val="24"/>
    </w:rPr>
  </w:style>
  <w:style w:type="paragraph" w:customStyle="1" w:styleId="Firstindent">
    <w:name w:val="First indent"/>
    <w:basedOn w:val="Normal"/>
    <w:rsid w:val="00DF369F"/>
    <w:pPr>
      <w:tabs>
        <w:tab w:val="right" w:pos="540"/>
      </w:tabs>
      <w:ind w:left="720" w:hanging="720"/>
      <w:jc w:val="both"/>
    </w:pPr>
    <w:rPr>
      <w:rFonts w:ascii="Palatino" w:hAnsi="Palatino"/>
      <w:szCs w:val="20"/>
    </w:rPr>
  </w:style>
  <w:style w:type="paragraph" w:styleId="ListParagraph">
    <w:name w:val="List Paragraph"/>
    <w:basedOn w:val="Normal"/>
    <w:uiPriority w:val="34"/>
    <w:qFormat/>
    <w:rsid w:val="00185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1850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Auburn School District No</vt:lpstr>
    </vt:vector>
  </TitlesOfParts>
  <Company>Auburn School District #408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Auburn School District No</dc:title>
  <dc:subject/>
  <dc:creator>Auburn Administration Building</dc:creator>
  <cp:keywords/>
  <cp:lastModifiedBy>awolters@auburn.wednet.edu</cp:lastModifiedBy>
  <cp:revision>2</cp:revision>
  <cp:lastPrinted>2011-07-18T17:52:00Z</cp:lastPrinted>
  <dcterms:created xsi:type="dcterms:W3CDTF">2019-12-12T17:01:00Z</dcterms:created>
  <dcterms:modified xsi:type="dcterms:W3CDTF">2019-12-12T17:01:00Z</dcterms:modified>
</cp:coreProperties>
</file>